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C6" w:rsidRDefault="00203BC6" w:rsidP="009C3A28">
      <w:pPr>
        <w:rPr>
          <w:rFonts w:ascii="Arial" w:hAnsi="Arial" w:cs="Arial"/>
          <w:color w:val="2A2C2E"/>
          <w:sz w:val="26"/>
          <w:szCs w:val="26"/>
          <w:shd w:val="clear" w:color="auto" w:fill="FFFFFF"/>
        </w:rPr>
      </w:pPr>
    </w:p>
    <w:p w:rsidR="00581986" w:rsidRDefault="00581986" w:rsidP="009C3A28">
      <w:pPr>
        <w:rPr>
          <w:rFonts w:ascii="Arial" w:hAnsi="Arial" w:cs="Arial"/>
          <w:color w:val="2A2C2E"/>
          <w:sz w:val="26"/>
          <w:szCs w:val="26"/>
          <w:shd w:val="clear" w:color="auto" w:fill="FFFFFF"/>
        </w:rPr>
      </w:pPr>
    </w:p>
    <w:p w:rsidR="000824D9" w:rsidRDefault="000D1333" w:rsidP="009C3A28">
      <w:pPr>
        <w:rPr>
          <w:rFonts w:ascii="Arial" w:hAnsi="Arial" w:cs="Arial"/>
          <w:color w:val="2A2C2E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A2C2E"/>
          <w:sz w:val="26"/>
          <w:szCs w:val="26"/>
          <w:shd w:val="clear" w:color="auto" w:fill="FFFFFF"/>
        </w:rPr>
        <w:t xml:space="preserve">На официальном сайте Фонда социального страхования размещен установленный образец заявления на оплату больничного листа в ФСС в 2020 году в разделе «Пилотный проект "Прямые выплаты"». </w:t>
      </w:r>
    </w:p>
    <w:p w:rsidR="000824D9" w:rsidRDefault="000D1333" w:rsidP="009C3A28">
      <w:pPr>
        <w:rPr>
          <w:rFonts w:ascii="Arial" w:hAnsi="Arial" w:cs="Arial"/>
          <w:color w:val="2A2C2E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A2C2E"/>
          <w:sz w:val="26"/>
          <w:szCs w:val="26"/>
          <w:shd w:val="clear" w:color="auto" w:fill="FFFFFF"/>
        </w:rPr>
        <w:t xml:space="preserve">Он заполняется печатными буквами </w:t>
      </w:r>
      <w:proofErr w:type="spellStart"/>
      <w:r>
        <w:rPr>
          <w:rFonts w:ascii="Arial" w:hAnsi="Arial" w:cs="Arial"/>
          <w:color w:val="2A2C2E"/>
          <w:sz w:val="26"/>
          <w:szCs w:val="26"/>
          <w:shd w:val="clear" w:color="auto" w:fill="FFFFFF"/>
        </w:rPr>
        <w:t>геле</w:t>
      </w:r>
      <w:r w:rsidR="00581986" w:rsidRPr="00581986">
        <w:rPr>
          <w:rFonts w:ascii="Arial" w:hAnsi="Arial" w:cs="Arial"/>
          <w:color w:val="2A2C2E"/>
          <w:sz w:val="26"/>
          <w:szCs w:val="26"/>
          <w:shd w:val="clear" w:color="auto" w:fill="FFFFFF"/>
        </w:rPr>
        <w:t>е</w:t>
      </w:r>
      <w:r>
        <w:rPr>
          <w:rFonts w:ascii="Arial" w:hAnsi="Arial" w:cs="Arial"/>
          <w:color w:val="2A2C2E"/>
          <w:sz w:val="26"/>
          <w:szCs w:val="26"/>
          <w:shd w:val="clear" w:color="auto" w:fill="FFFFFF"/>
        </w:rPr>
        <w:t>вой</w:t>
      </w:r>
      <w:proofErr w:type="spellEnd"/>
      <w:r>
        <w:rPr>
          <w:rFonts w:ascii="Arial" w:hAnsi="Arial" w:cs="Arial"/>
          <w:color w:val="2A2C2E"/>
          <w:sz w:val="26"/>
          <w:szCs w:val="26"/>
          <w:shd w:val="clear" w:color="auto" w:fill="FFFFFF"/>
        </w:rPr>
        <w:t xml:space="preserve"> ручкой черного цвета. Допускается печатный вариант. </w:t>
      </w:r>
    </w:p>
    <w:p w:rsidR="000824D9" w:rsidRDefault="000D1333" w:rsidP="009C3A28">
      <w:pPr>
        <w:rPr>
          <w:rFonts w:ascii="Arial" w:hAnsi="Arial" w:cs="Arial"/>
          <w:color w:val="2A2C2E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A2C2E"/>
          <w:sz w:val="26"/>
          <w:szCs w:val="26"/>
          <w:shd w:val="clear" w:color="auto" w:fill="FFFFFF"/>
        </w:rPr>
        <w:t xml:space="preserve">В любом варианте записи не должны выходить за пределы границ ячеек и граф. При выборе из предложенных вариантов проставляется галочка (знак «V»). Установленная форма заявления о выплате пособия по временной нетрудоспособности заполняется по следующей инструкции. </w:t>
      </w:r>
    </w:p>
    <w:p w:rsidR="000824D9" w:rsidRDefault="000D1333" w:rsidP="009C3A28">
      <w:pPr>
        <w:rPr>
          <w:rFonts w:ascii="Arial" w:hAnsi="Arial" w:cs="Arial"/>
          <w:color w:val="2A2C2E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A2C2E"/>
          <w:sz w:val="26"/>
          <w:szCs w:val="26"/>
          <w:shd w:val="clear" w:color="auto" w:fill="FFFFFF"/>
        </w:rPr>
        <w:t xml:space="preserve">Первый раздел заполняет работник: Указывает название территориального отделения Фонда социального страхования по местонахождению работодателя. Указывает свои фамилию, имя, отчество полностью. </w:t>
      </w:r>
    </w:p>
    <w:p w:rsidR="000824D9" w:rsidRDefault="000D1333" w:rsidP="009C3A28">
      <w:pPr>
        <w:rPr>
          <w:rFonts w:ascii="Arial" w:hAnsi="Arial" w:cs="Arial"/>
          <w:color w:val="2A2C2E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A2C2E"/>
          <w:sz w:val="26"/>
          <w:szCs w:val="26"/>
          <w:shd w:val="clear" w:color="auto" w:fill="FFFFFF"/>
        </w:rPr>
        <w:t>Ставит отметку в строке «Назначить и выплатить» при первичном расчете пособия или «</w:t>
      </w:r>
      <w:proofErr w:type="spellStart"/>
      <w:r>
        <w:rPr>
          <w:rFonts w:ascii="Arial" w:hAnsi="Arial" w:cs="Arial"/>
          <w:color w:val="2A2C2E"/>
          <w:sz w:val="26"/>
          <w:szCs w:val="26"/>
          <w:shd w:val="clear" w:color="auto" w:fill="FFFFFF"/>
        </w:rPr>
        <w:t>Перерассчитать</w:t>
      </w:r>
      <w:proofErr w:type="spellEnd"/>
      <w:r>
        <w:rPr>
          <w:rFonts w:ascii="Arial" w:hAnsi="Arial" w:cs="Arial"/>
          <w:color w:val="2A2C2E"/>
          <w:sz w:val="26"/>
          <w:szCs w:val="26"/>
          <w:shd w:val="clear" w:color="auto" w:fill="FFFFFF"/>
        </w:rPr>
        <w:t xml:space="preserve"> ранее назначенное пособие», если это необходимо. </w:t>
      </w:r>
      <w:bookmarkStart w:id="0" w:name="_GoBack"/>
      <w:bookmarkEnd w:id="0"/>
    </w:p>
    <w:p w:rsidR="000824D9" w:rsidRDefault="000D1333" w:rsidP="009C3A28">
      <w:pPr>
        <w:rPr>
          <w:rFonts w:ascii="Arial" w:hAnsi="Arial" w:cs="Arial"/>
          <w:color w:val="2A2C2E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A2C2E"/>
          <w:sz w:val="26"/>
          <w:szCs w:val="26"/>
          <w:shd w:val="clear" w:color="auto" w:fill="FFFFFF"/>
        </w:rPr>
        <w:t xml:space="preserve">Ставит отметку в строке, соответствующей запрашиваемому </w:t>
      </w:r>
      <w:proofErr w:type="spellStart"/>
      <w:r>
        <w:rPr>
          <w:rFonts w:ascii="Arial" w:hAnsi="Arial" w:cs="Arial"/>
          <w:color w:val="2A2C2E"/>
          <w:sz w:val="26"/>
          <w:szCs w:val="26"/>
          <w:shd w:val="clear" w:color="auto" w:fill="FFFFFF"/>
        </w:rPr>
        <w:t>соцпособию</w:t>
      </w:r>
      <w:proofErr w:type="spellEnd"/>
      <w:r>
        <w:rPr>
          <w:rFonts w:ascii="Arial" w:hAnsi="Arial" w:cs="Arial"/>
          <w:color w:val="2A2C2E"/>
          <w:sz w:val="26"/>
          <w:szCs w:val="26"/>
          <w:shd w:val="clear" w:color="auto" w:fill="FFFFFF"/>
        </w:rPr>
        <w:t xml:space="preserve">: по временной нетрудоспособности или по беременности и родам. </w:t>
      </w:r>
    </w:p>
    <w:p w:rsidR="000824D9" w:rsidRDefault="000D1333" w:rsidP="009C3A28">
      <w:pPr>
        <w:rPr>
          <w:rFonts w:ascii="Arial" w:hAnsi="Arial" w:cs="Arial"/>
          <w:color w:val="2A2C2E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A2C2E"/>
          <w:sz w:val="26"/>
          <w:szCs w:val="26"/>
          <w:shd w:val="clear" w:color="auto" w:fill="FFFFFF"/>
        </w:rPr>
        <w:t xml:space="preserve">Отмечает желаемый способ получения начислений и указывает реквизиты получателя. Для перевода на карту МИР указывается только ее номер. Указывает паспортные данные: Ф. И. О., дату рождения, серию, номер, дату и место выдачи паспорта (или данные другого документа, удостоверяющего личность), место регистрации. Указывает контактный номер телефона. Указывает номер и </w:t>
      </w:r>
      <w:proofErr w:type="gramStart"/>
      <w:r>
        <w:rPr>
          <w:rFonts w:ascii="Arial" w:hAnsi="Arial" w:cs="Arial"/>
          <w:color w:val="2A2C2E"/>
          <w:sz w:val="26"/>
          <w:szCs w:val="26"/>
          <w:shd w:val="clear" w:color="auto" w:fill="FFFFFF"/>
        </w:rPr>
        <w:t>дату выдачи листка нетрудоспособности</w:t>
      </w:r>
      <w:proofErr w:type="gramEnd"/>
      <w:r>
        <w:rPr>
          <w:rFonts w:ascii="Arial" w:hAnsi="Arial" w:cs="Arial"/>
          <w:color w:val="2A2C2E"/>
          <w:sz w:val="26"/>
          <w:szCs w:val="26"/>
          <w:shd w:val="clear" w:color="auto" w:fill="FFFFFF"/>
        </w:rPr>
        <w:t xml:space="preserve"> и его форму (на бумаге или в электронной форме). Заверяет подписью все указанные сведения и согласие с их передачей в ФСС. Проставляет дату заполнения и указывает организацию-работодателя. </w:t>
      </w:r>
    </w:p>
    <w:p w:rsidR="000824D9" w:rsidRDefault="000D1333" w:rsidP="009C3A28">
      <w:pPr>
        <w:rPr>
          <w:rFonts w:ascii="Arial" w:hAnsi="Arial" w:cs="Arial"/>
          <w:color w:val="2A2C2E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2A2C2E"/>
          <w:sz w:val="26"/>
          <w:szCs w:val="26"/>
          <w:shd w:val="clear" w:color="auto" w:fill="FFFFFF"/>
        </w:rPr>
        <w:t xml:space="preserve">Второй раздел заполняет работодатель: Отмечает тип занятости работника-заявителя (основное место работы или по совместительству). Указывает его СНИЛС и ИНН, данные о среднем заработке с разбивкой по годам расчетного периода и суммах, исключаемых из расчетного периода. Отмечает подтверждение о своевременной уплате положенных страховых взносов. Ставит подпись уполномоченного лица организации с указанием должности, Ф. И. О., контактного телефона, даты заполнения. Заполненную форму заверяет печатью организации (при наличии). </w:t>
      </w:r>
    </w:p>
    <w:p w:rsidR="000D1333" w:rsidRPr="009C3A28" w:rsidRDefault="000D1333" w:rsidP="009C3A28">
      <w:r>
        <w:rPr>
          <w:rFonts w:ascii="Arial" w:hAnsi="Arial" w:cs="Arial"/>
          <w:color w:val="2A2C2E"/>
          <w:sz w:val="26"/>
          <w:szCs w:val="26"/>
          <w:shd w:val="clear" w:color="auto" w:fill="FFFFFF"/>
        </w:rPr>
        <w:t xml:space="preserve">Если организация предоставляет в Фонд электронный реестр сведений для назначения больничных, то раздел «Сведения о назначении пособия» не заполняется. </w:t>
      </w:r>
    </w:p>
    <w:sectPr w:rsidR="000D1333" w:rsidRPr="009C3A28" w:rsidSect="000824D9">
      <w:pgSz w:w="11906" w:h="16838"/>
      <w:pgMar w:top="709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65117"/>
    <w:multiLevelType w:val="multilevel"/>
    <w:tmpl w:val="57BC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28"/>
    <w:rsid w:val="000824D9"/>
    <w:rsid w:val="000D1333"/>
    <w:rsid w:val="0012083B"/>
    <w:rsid w:val="00203BC6"/>
    <w:rsid w:val="00243D14"/>
    <w:rsid w:val="00581986"/>
    <w:rsid w:val="009C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CC388-9FA5-460D-B2A4-6392EDEB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</cp:revision>
  <cp:lastPrinted>2021-01-26T10:52:00Z</cp:lastPrinted>
  <dcterms:created xsi:type="dcterms:W3CDTF">2021-01-27T12:52:00Z</dcterms:created>
  <dcterms:modified xsi:type="dcterms:W3CDTF">2021-01-27T12:52:00Z</dcterms:modified>
</cp:coreProperties>
</file>